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1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978"/>
        <w:gridCol w:w="3079"/>
      </w:tblGrid>
      <w:tr w:rsidR="009F26D2" w:rsidRPr="009F26D2" w:rsidTr="00070790">
        <w:trPr>
          <w:trHeight w:val="2436"/>
        </w:trPr>
        <w:tc>
          <w:tcPr>
            <w:tcW w:w="474" w:type="dxa"/>
            <w:vMerge w:val="restart"/>
            <w:shd w:val="clear" w:color="auto" w:fill="D6E3BC" w:themeFill="accent3" w:themeFillTint="66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  <w:bookmarkStart w:id="0" w:name="_GoBack"/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</w:p>
        </w:tc>
        <w:tc>
          <w:tcPr>
            <w:tcW w:w="69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Palatino" w:eastAsia="Gulim" w:hAnsi="Palatino" w:cs="Calibri"/>
                <w:b/>
                <w:caps/>
                <w:sz w:val="28"/>
                <w:szCs w:val="28"/>
                <w:lang w:val="en-US"/>
              </w:rPr>
              <w:t>FIRST NAME, LAST NAME</w:t>
            </w: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  <w:r>
              <w:rPr>
                <w:rFonts w:ascii="Palatino" w:eastAsia="Gulim" w:hAnsi="Palatino" w:cs="Calibri"/>
                <w:sz w:val="20"/>
                <w:lang w:val="en-US"/>
              </w:rPr>
              <w:t>Name of your research group</w:t>
            </w: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</w:p>
          <w:p w:rsid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  <w:r w:rsidRPr="009F26D2">
              <w:rPr>
                <w:rFonts w:ascii="Palatino" w:eastAsia="Gulim" w:hAnsi="Palatino" w:cs="Calibri"/>
                <w:sz w:val="20"/>
                <w:lang w:val="en-US"/>
              </w:rPr>
              <w:t>Department</w:t>
            </w:r>
            <w:r>
              <w:rPr>
                <w:rFonts w:ascii="Palatino" w:eastAsia="Gulim" w:hAnsi="Palatino" w:cs="Calibri"/>
                <w:sz w:val="20"/>
                <w:lang w:val="en-US"/>
              </w:rPr>
              <w:t>/Institute</w:t>
            </w:r>
          </w:p>
          <w:p w:rsidR="009F26D2" w:rsidRPr="009F26D2" w:rsidRDefault="009F26D2" w:rsidP="009F26D2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  <w:r>
              <w:rPr>
                <w:rFonts w:ascii="Palatino" w:eastAsia="Gulim" w:hAnsi="Palatino" w:cs="Calibri"/>
                <w:sz w:val="20"/>
                <w:lang w:val="en-US"/>
              </w:rPr>
              <w:t>Institution</w:t>
            </w: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  <w:r w:rsidRPr="009F26D2">
              <w:rPr>
                <w:rFonts w:ascii="Palatino" w:eastAsia="Gulim" w:hAnsi="Palatino" w:cs="Calibri"/>
                <w:sz w:val="20"/>
                <w:lang w:val="en-US"/>
              </w:rPr>
              <w:t xml:space="preserve">Street, Post Code </w:t>
            </w:r>
            <w:r>
              <w:rPr>
                <w:rFonts w:ascii="Palatino" w:eastAsia="Gulim" w:hAnsi="Palatino" w:cs="Calibri"/>
                <w:sz w:val="20"/>
                <w:lang w:val="en-US"/>
              </w:rPr>
              <w:t>City</w:t>
            </w:r>
            <w:r w:rsidRPr="009F26D2">
              <w:rPr>
                <w:rFonts w:ascii="Palatino" w:eastAsia="Gulim" w:hAnsi="Palatino" w:cs="Calibri"/>
                <w:sz w:val="20"/>
                <w:lang w:val="en-US"/>
              </w:rPr>
              <w:t xml:space="preserve"> </w:t>
            </w: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0"/>
                <w:lang w:val="en-US"/>
              </w:rPr>
            </w:pPr>
            <w:r w:rsidRPr="009F26D2">
              <w:rPr>
                <w:rFonts w:ascii="Palatino" w:eastAsia="Gulim" w:hAnsi="Palatino" w:cs="Calibri"/>
                <w:sz w:val="20"/>
                <w:lang w:val="en-US"/>
              </w:rPr>
              <w:t>Email</w:t>
            </w: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sz w:val="24"/>
                <w:szCs w:val="24"/>
                <w:lang w:val="en-US" w:eastAsia="de-CH"/>
              </w:rPr>
            </w:pPr>
            <w:r w:rsidRPr="009F26D2">
              <w:rPr>
                <w:rFonts w:ascii="Palatino" w:eastAsia="Gulim" w:hAnsi="Palatino" w:cs="Calibri"/>
                <w:sz w:val="20"/>
                <w:lang w:val="en-US"/>
              </w:rPr>
              <w:t>Link to your website</w:t>
            </w:r>
          </w:p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lang w:val="en-US"/>
              </w:rPr>
            </w:pPr>
          </w:p>
        </w:tc>
        <w:tc>
          <w:tcPr>
            <w:tcW w:w="307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F26D2" w:rsidRPr="009F26D2" w:rsidRDefault="009F26D2" w:rsidP="001621CB">
            <w:pPr>
              <w:spacing w:after="0" w:line="240" w:lineRule="auto"/>
              <w:rPr>
                <w:rFonts w:ascii="Palatino" w:eastAsia="Gulim" w:hAnsi="Palatino" w:cs="Calibri"/>
                <w:lang w:val="en-US"/>
              </w:rPr>
            </w:pPr>
            <w:r w:rsidRPr="009F26D2">
              <w:rPr>
                <w:rFonts w:ascii="Palatino" w:eastAsia="Gulim" w:hAnsi="Palatino" w:cs="Calibri"/>
                <w:noProof/>
                <w:lang w:val="en-US"/>
              </w:rPr>
              <w:drawing>
                <wp:inline distT="0" distB="0" distL="0" distR="0" wp14:anchorId="57615C86" wp14:editId="4D276A07">
                  <wp:extent cx="1559379" cy="1844023"/>
                  <wp:effectExtent l="0" t="0" r="3175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123" cy="185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6D2" w:rsidRPr="009F26D2" w:rsidTr="00070790">
        <w:trPr>
          <w:trHeight w:val="9118"/>
        </w:trPr>
        <w:tc>
          <w:tcPr>
            <w:tcW w:w="474" w:type="dxa"/>
            <w:vMerge/>
            <w:shd w:val="clear" w:color="auto" w:fill="D6E3BC" w:themeFill="accent3" w:themeFillTint="66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F26D2" w:rsidRPr="005A3716" w:rsidRDefault="009F26D2" w:rsidP="001621CB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sz w:val="28"/>
                <w:szCs w:val="28"/>
                <w:lang w:val="de-CH"/>
              </w:rPr>
            </w:pPr>
          </w:p>
        </w:tc>
        <w:tc>
          <w:tcPr>
            <w:tcW w:w="10057" w:type="dxa"/>
            <w:gridSpan w:val="2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F26D2" w:rsidRPr="009F26D2" w:rsidRDefault="009F26D2" w:rsidP="001621CB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  <w:r w:rsidRPr="009F26D2">
              <w:rPr>
                <w:rFonts w:ascii="Palatino" w:eastAsia="Gulim" w:hAnsi="Palatino" w:cs="Calibri"/>
                <w:b/>
                <w:caps/>
                <w:sz w:val="28"/>
                <w:szCs w:val="28"/>
                <w:lang w:val="en-US"/>
              </w:rPr>
              <w:t>keywords</w:t>
            </w:r>
            <w:r w:rsidRPr="009F26D2"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  <w:t xml:space="preserve"> – </w:t>
            </w:r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Keyword, Keyword, Keyword</w:t>
            </w:r>
          </w:p>
          <w:p w:rsidR="009F26D2" w:rsidRPr="009F26D2" w:rsidRDefault="009F26D2" w:rsidP="001621CB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</w:p>
          <w:p w:rsidR="009F26D2" w:rsidRPr="009F26D2" w:rsidRDefault="009F26D2" w:rsidP="009F26D2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  <w:r w:rsidRPr="009F26D2">
              <w:rPr>
                <w:rFonts w:ascii="Palatino" w:eastAsia="Gulim" w:hAnsi="Palatino" w:cs="Calibri"/>
                <w:b/>
                <w:bCs/>
                <w:caps/>
                <w:sz w:val="28"/>
                <w:szCs w:val="28"/>
                <w:lang w:val="en-US"/>
              </w:rPr>
              <w:t>Main Fields of Research; Abstract</w:t>
            </w:r>
          </w:p>
          <w:p w:rsidR="009F26D2" w:rsidRPr="009F26D2" w:rsidRDefault="009F26D2" w:rsidP="009F26D2">
            <w:pPr>
              <w:spacing w:after="0" w:line="240" w:lineRule="auto"/>
              <w:jc w:val="both"/>
              <w:rPr>
                <w:rFonts w:ascii="Palatino" w:eastAsia="Gulim" w:hAnsi="Palatino" w:cs="Calibri"/>
                <w:sz w:val="20"/>
                <w:lang w:val="en-GB"/>
              </w:rPr>
            </w:pPr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Text.Text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.</w:t>
            </w:r>
          </w:p>
          <w:p w:rsidR="009F26D2" w:rsidRPr="009F26D2" w:rsidRDefault="009F26D2" w:rsidP="001621CB">
            <w:pPr>
              <w:spacing w:after="0" w:line="240" w:lineRule="auto"/>
              <w:jc w:val="both"/>
              <w:rPr>
                <w:rFonts w:ascii="Palatino" w:eastAsia="Gulim" w:hAnsi="Palatino" w:cs="Calibri"/>
                <w:sz w:val="20"/>
                <w:lang w:val="en-GB"/>
              </w:rPr>
            </w:pPr>
          </w:p>
          <w:p w:rsidR="009F26D2" w:rsidRPr="009F26D2" w:rsidRDefault="009F26D2" w:rsidP="001621CB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sz w:val="28"/>
                <w:szCs w:val="28"/>
                <w:lang w:val="en-GB"/>
              </w:rPr>
            </w:pPr>
          </w:p>
          <w:p w:rsidR="009F26D2" w:rsidRPr="009F26D2" w:rsidRDefault="009F26D2" w:rsidP="009F26D2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sz w:val="28"/>
                <w:szCs w:val="28"/>
                <w:lang w:val="en-US"/>
              </w:rPr>
            </w:pPr>
            <w:r w:rsidRPr="009F26D2">
              <w:rPr>
                <w:rFonts w:ascii="Palatino" w:eastAsia="Gulim" w:hAnsi="Palatino" w:cs="Calibri"/>
                <w:b/>
                <w:bCs/>
                <w:caps/>
                <w:sz w:val="28"/>
                <w:szCs w:val="28"/>
                <w:lang w:val="en-US"/>
              </w:rPr>
              <w:t>Special techniques and Equipment</w:t>
            </w:r>
          </w:p>
          <w:p w:rsidR="009F26D2" w:rsidRPr="009F26D2" w:rsidRDefault="009F26D2" w:rsidP="009F26D2">
            <w:pPr>
              <w:spacing w:after="0" w:line="240" w:lineRule="auto"/>
              <w:jc w:val="both"/>
              <w:rPr>
                <w:rFonts w:ascii="Palatino" w:eastAsia="Gulim" w:hAnsi="Palatino" w:cs="Calibri"/>
                <w:caps/>
                <w:lang w:val="en-GB"/>
              </w:rPr>
            </w:pPr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. Text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  <w:proofErr w:type="spellStart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>Text</w:t>
            </w:r>
            <w:proofErr w:type="spellEnd"/>
            <w:r w:rsidRPr="009F26D2">
              <w:rPr>
                <w:rFonts w:ascii="Palatino" w:eastAsia="Gulim" w:hAnsi="Palatino" w:cs="Calibri"/>
                <w:sz w:val="20"/>
                <w:lang w:val="en-GB"/>
              </w:rPr>
              <w:t xml:space="preserve"> </w:t>
            </w:r>
          </w:p>
        </w:tc>
      </w:tr>
      <w:bookmarkEnd w:id="0"/>
    </w:tbl>
    <w:p w:rsidR="00EC00E1" w:rsidRPr="009F26D2" w:rsidRDefault="00EC00E1" w:rsidP="009F26D2">
      <w:pPr>
        <w:rPr>
          <w:rFonts w:ascii="Palatino" w:hAnsi="Palatino"/>
        </w:rPr>
      </w:pPr>
    </w:p>
    <w:sectPr w:rsidR="00EC00E1" w:rsidRPr="009F26D2" w:rsidSect="00EC00E1">
      <w:headerReference w:type="even" r:id="rId9"/>
      <w:headerReference w:type="default" r:id="rId10"/>
      <w:pgSz w:w="11906" w:h="16838" w:code="9"/>
      <w:pgMar w:top="2155" w:right="907" w:bottom="1361" w:left="1985" w:header="52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A7" w:rsidRDefault="00390BA7">
      <w:r>
        <w:separator/>
      </w:r>
    </w:p>
    <w:p w:rsidR="00390BA7" w:rsidRDefault="00390BA7"/>
    <w:p w:rsidR="00390BA7" w:rsidRDefault="00390BA7"/>
  </w:endnote>
  <w:endnote w:type="continuationSeparator" w:id="0">
    <w:p w:rsidR="00390BA7" w:rsidRDefault="00390BA7">
      <w:r>
        <w:continuationSeparator/>
      </w:r>
    </w:p>
    <w:p w:rsidR="00390BA7" w:rsidRDefault="00390BA7"/>
    <w:p w:rsidR="00390BA7" w:rsidRDefault="00390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A7" w:rsidRDefault="00390BA7"/>
    <w:p w:rsidR="00390BA7" w:rsidRDefault="00390BA7"/>
  </w:footnote>
  <w:footnote w:type="continuationSeparator" w:id="0">
    <w:p w:rsidR="00390BA7" w:rsidRDefault="00390BA7">
      <w:r>
        <w:continuationSeparator/>
      </w:r>
    </w:p>
    <w:p w:rsidR="00390BA7" w:rsidRDefault="00390BA7"/>
    <w:p w:rsidR="00390BA7" w:rsidRDefault="00390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E1" w:rsidRDefault="00EC00E1"/>
  <w:p w:rsidR="00EC00E1" w:rsidRDefault="00EC0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E1" w:rsidRPr="00B021CC" w:rsidRDefault="00F9010D" w:rsidP="009F26D2">
    <w:pPr>
      <w:pStyle w:val="Header"/>
      <w:tabs>
        <w:tab w:val="clear" w:pos="9015"/>
        <w:tab w:val="left" w:pos="5156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02693ABB" wp14:editId="19FED873">
          <wp:simplePos x="0" y="0"/>
          <wp:positionH relativeFrom="page">
            <wp:posOffset>484505</wp:posOffset>
          </wp:positionH>
          <wp:positionV relativeFrom="page">
            <wp:posOffset>220345</wp:posOffset>
          </wp:positionV>
          <wp:extent cx="3956050" cy="612140"/>
          <wp:effectExtent l="0" t="0" r="635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h_eth_logo_e_po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6D2">
      <w:tab/>
    </w:r>
    <w:r w:rsidR="009F26D2">
      <w:tab/>
      <w:t xml:space="preserve">     </w:t>
    </w:r>
    <w:r w:rsidR="009F26D2">
      <w:rPr>
        <w:noProof/>
      </w:rPr>
      <w:drawing>
        <wp:inline distT="0" distB="0" distL="0" distR="0">
          <wp:extent cx="1792628" cy="5515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d_program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8260" cy="57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MingLiU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 w15:restartNumberingAfterBreak="0">
    <w:nsid w:val="23466069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MingLiU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 w15:restartNumberingAfterBreak="0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C5E458D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MingLiU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4" w15:restartNumberingAfterBreak="0">
    <w:nsid w:val="72A86CDE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MingLiU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 w15:restartNumberingAfterBreak="0">
    <w:nsid w:val="76D77194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MingLiU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6D2"/>
    <w:rsid w:val="00070790"/>
    <w:rsid w:val="00076695"/>
    <w:rsid w:val="00140CC4"/>
    <w:rsid w:val="001E4736"/>
    <w:rsid w:val="00390BA7"/>
    <w:rsid w:val="005A3716"/>
    <w:rsid w:val="0097355F"/>
    <w:rsid w:val="009F26D2"/>
    <w:rsid w:val="009F35A6"/>
    <w:rsid w:val="00A91B30"/>
    <w:rsid w:val="00EC00E1"/>
    <w:rsid w:val="00F90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921A2"/>
  <w14:defaultImageDpi w14:val="300"/>
  <w15:docId w15:val="{7071DEB5-3A81-4A43-A36E-BA45129F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6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qFormat/>
    <w:rsid w:val="00B021CC"/>
    <w:pPr>
      <w:spacing w:line="1000" w:lineRule="exact"/>
      <w:outlineLvl w:val="0"/>
    </w:pPr>
    <w:rPr>
      <w:b/>
      <w:bCs/>
      <w:kern w:val="32"/>
      <w:sz w:val="86"/>
      <w:szCs w:val="86"/>
    </w:rPr>
  </w:style>
  <w:style w:type="paragraph" w:styleId="Heading2">
    <w:name w:val="heading 2"/>
    <w:basedOn w:val="Normal"/>
    <w:qFormat/>
    <w:rsid w:val="00D80FC0"/>
    <w:pPr>
      <w:spacing w:after="100" w:line="48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qFormat/>
    <w:rsid w:val="00B021CC"/>
    <w:pPr>
      <w:spacing w:line="480" w:lineRule="exact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qFormat/>
    <w:rsid w:val="00A654D8"/>
    <w:pPr>
      <w:keepNext/>
      <w:numPr>
        <w:ilvl w:val="3"/>
        <w:numId w:val="1"/>
      </w:numPr>
      <w:spacing w:after="280" w:line="28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B3E"/>
    <w:pPr>
      <w:tabs>
        <w:tab w:val="right" w:pos="9015"/>
      </w:tabs>
      <w:spacing w:line="180" w:lineRule="atLeast"/>
    </w:pPr>
    <w:rPr>
      <w:sz w:val="15"/>
      <w:szCs w:val="15"/>
    </w:rPr>
  </w:style>
  <w:style w:type="paragraph" w:styleId="Footer">
    <w:name w:val="footer"/>
    <w:basedOn w:val="Normal"/>
    <w:rsid w:val="00715B3E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uiPriority w:val="39"/>
    <w:rsid w:val="00DC100E"/>
    <w:pPr>
      <w:spacing w:line="280" w:lineRule="atLeast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715B3E"/>
    <w:pPr>
      <w:spacing w:line="280" w:lineRule="exact"/>
    </w:pPr>
    <w:rPr>
      <w:b/>
      <w:bCs/>
      <w:sz w:val="24"/>
      <w:szCs w:val="24"/>
    </w:rPr>
  </w:style>
  <w:style w:type="character" w:styleId="FootnoteReference">
    <w:name w:val="footnote reference"/>
    <w:basedOn w:val="DefaultParagraphFont"/>
    <w:semiHidden/>
    <w:rsid w:val="00073328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3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30"/>
    <w:rPr>
      <w:rFonts w:ascii="Lucida Grande" w:hAnsi="Lucida Grande"/>
      <w:sz w:val="18"/>
      <w:szCs w:val="18"/>
      <w:lang w:val="en-US"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5A37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/index.php?curid=144701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hD%20Cancer%20Biology/Cancer%20Biology%20PhD%20Program/Webpage2018/Vorlagen_UZH-ETH_MSO2011/UZH-ETH%20E%20Publikationen/uzh_eth_flyer_a4_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uzh_eth_flyer_a4_e.dotx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Flyer</vt:lpstr>
      <vt:lpstr>Flyer</vt:lpstr>
    </vt:vector>
  </TitlesOfParts>
  <Manager/>
  <Company>University of Zurich</Company>
  <LinksUpToDate>false</LinksUpToDate>
  <CharactersWithSpaces>3785</CharactersWithSpaces>
  <SharedDoc>false</SharedDoc>
  <HyperlinkBase/>
  <HLinks>
    <vt:vector size="6" baseType="variant">
      <vt:variant>
        <vt:i4>4456466</vt:i4>
      </vt:variant>
      <vt:variant>
        <vt:i4>-1</vt:i4>
      </vt:variant>
      <vt:variant>
        <vt:i4>2070</vt:i4>
      </vt:variant>
      <vt:variant>
        <vt:i4>1</vt:i4>
      </vt:variant>
      <vt:variant>
        <vt:lpwstr>uzh_logo_e_pos_grau_1200_1mm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subject/>
  <dc:creator>Bettina Rausch-Malina</dc:creator>
  <cp:keywords/>
  <dc:description>Vorlage uzh_eth_flyer_a4_e MSO2011 v3.0 08.10.2013</dc:description>
  <cp:lastModifiedBy>Bettina Rausch-Malina</cp:lastModifiedBy>
  <cp:revision>3</cp:revision>
  <cp:lastPrinted>2018-06-08T09:40:00Z</cp:lastPrinted>
  <dcterms:created xsi:type="dcterms:W3CDTF">2018-06-08T09:40:00Z</dcterms:created>
  <dcterms:modified xsi:type="dcterms:W3CDTF">2018-06-08T09:40:00Z</dcterms:modified>
  <cp:category/>
</cp:coreProperties>
</file>